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79" w:lineRule="exact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pStyle w:val="2"/>
        <w:spacing w:beforeLines="0" w:afterLines="0" w:line="579" w:lineRule="exact"/>
        <w:rPr>
          <w:rFonts w:hint="eastAsia"/>
          <w:sz w:val="18"/>
        </w:rPr>
      </w:pPr>
    </w:p>
    <w:p>
      <w:pPr>
        <w:spacing w:beforeLines="0" w:afterLines="0" w:line="579" w:lineRule="exact"/>
        <w:jc w:val="center"/>
        <w:rPr>
          <w:rFonts w:hint="eastAsia" w:ascii="方正小标宋简体" w:eastAsia="方正小标宋简体"/>
          <w:w w:val="90"/>
          <w:sz w:val="44"/>
        </w:rPr>
      </w:pPr>
      <w:r>
        <w:rPr>
          <w:rFonts w:hint="eastAsia" w:ascii="方正小标宋简体" w:eastAsia="方正小标宋简体"/>
          <w:w w:val="90"/>
          <w:sz w:val="44"/>
        </w:rPr>
        <w:t>五通桥区领导挂联包保煤矿安全生产责任表</w:t>
      </w:r>
    </w:p>
    <w:tbl>
      <w:tblPr>
        <w:tblStyle w:val="3"/>
        <w:tblW w:w="1297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502"/>
        <w:gridCol w:w="1492"/>
        <w:gridCol w:w="2228"/>
        <w:gridCol w:w="2055"/>
        <w:gridCol w:w="30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号</w:t>
            </w:r>
          </w:p>
        </w:tc>
        <w:tc>
          <w:tcPr>
            <w:tcW w:w="3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企业名称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生产、设计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能力（万吨/年）</w:t>
            </w:r>
          </w:p>
        </w:tc>
        <w:tc>
          <w:tcPr>
            <w:tcW w:w="2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挂联领导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联系单位</w:t>
            </w:r>
          </w:p>
        </w:tc>
        <w:tc>
          <w:tcPr>
            <w:tcW w:w="3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联系人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1</w:t>
            </w:r>
          </w:p>
        </w:tc>
        <w:tc>
          <w:tcPr>
            <w:tcW w:w="3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四川和邦集团乐山吉祥煤业有限责任公司龙洞湾井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21</w:t>
            </w:r>
          </w:p>
        </w:tc>
        <w:tc>
          <w:tcPr>
            <w:tcW w:w="2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ind w:left="838" w:hanging="837" w:hangingChars="399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陈林强</w:t>
            </w:r>
          </w:p>
          <w:p>
            <w:pPr>
              <w:widowControl/>
              <w:spacing w:beforeLines="0" w:afterLines="0" w:line="240" w:lineRule="exact"/>
              <w:ind w:left="838" w:hanging="837" w:hangingChars="399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陈  雨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区应急局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金粟镇政府</w:t>
            </w:r>
          </w:p>
        </w:tc>
        <w:tc>
          <w:tcPr>
            <w:tcW w:w="3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何  荣：18781366606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周  波：13881340016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2</w:t>
            </w:r>
          </w:p>
        </w:tc>
        <w:tc>
          <w:tcPr>
            <w:tcW w:w="3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乐山市五通桥区庙儿山煤业有限公司庙儿山煤矿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30</w:t>
            </w:r>
          </w:p>
        </w:tc>
        <w:tc>
          <w:tcPr>
            <w:tcW w:w="2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邓必强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金粟镇政府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区经济信息化局</w:t>
            </w:r>
          </w:p>
        </w:tc>
        <w:tc>
          <w:tcPr>
            <w:tcW w:w="3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鲍天平：15281996555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刘金宇：18583335577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3</w:t>
            </w:r>
          </w:p>
        </w:tc>
        <w:tc>
          <w:tcPr>
            <w:tcW w:w="3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四川龙霸矿业有限公司龙坝煤矿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60</w:t>
            </w:r>
          </w:p>
        </w:tc>
        <w:tc>
          <w:tcPr>
            <w:tcW w:w="2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周扬彬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区自然资源局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金粟镇政府</w:t>
            </w:r>
          </w:p>
        </w:tc>
        <w:tc>
          <w:tcPr>
            <w:tcW w:w="3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黄  涛：18090388282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杨松银：13778153115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4</w:t>
            </w:r>
          </w:p>
        </w:tc>
        <w:tc>
          <w:tcPr>
            <w:tcW w:w="3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乐山市宏岳煤业有限公司五通桥宏岳煤矿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30</w:t>
            </w:r>
          </w:p>
        </w:tc>
        <w:tc>
          <w:tcPr>
            <w:tcW w:w="2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唐国臣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陶吉春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区应急局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西坝镇政府</w:t>
            </w:r>
          </w:p>
        </w:tc>
        <w:tc>
          <w:tcPr>
            <w:tcW w:w="3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邓成功：13508133434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仿宋_GB2312" w:hAnsi="宋体"/>
                <w:kern w:val="0"/>
                <w:sz w:val="21"/>
              </w:rPr>
            </w:pPr>
            <w:r>
              <w:rPr>
                <w:rFonts w:hint="eastAsia" w:ascii="仿宋_GB2312" w:hAnsi="宋体"/>
                <w:kern w:val="0"/>
                <w:sz w:val="21"/>
              </w:rPr>
              <w:t>干  雄：13881347866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84A4F"/>
    <w:rsid w:val="62A8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2026-07-24T07:09:00Z</dcterms:created>
  <dc:creator>admin</dc:creator>
  <cp:lastModifiedBy>admin</cp:lastModifiedBy>
  <dcterms:modified xsi:type="dcterms:W3CDTF">2026-07-24T07:10:49Z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